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8AC" w:rsidRDefault="00E578AC" w:rsidP="00E578AC">
      <w:pPr>
        <w:spacing w:line="597" w:lineRule="exact"/>
        <w:ind w:left="791"/>
        <w:rPr>
          <w:rFonts w:ascii="Malgun Gothic" w:eastAsia="Malgun Gothic"/>
          <w:b/>
          <w:sz w:val="40"/>
        </w:rPr>
      </w:pPr>
      <w:r>
        <w:rPr>
          <w:rFonts w:ascii="Malgun Gothic" w:eastAsia="Malgun Gothic"/>
          <w:b/>
          <w:spacing w:val="-1"/>
          <w:sz w:val="40"/>
        </w:rPr>
        <w:t>花蓮縣富里</w:t>
      </w:r>
      <w:r>
        <w:rPr>
          <w:rFonts w:ascii="微軟正黑體" w:eastAsia="微軟正黑體" w:hAnsi="微軟正黑體" w:cs="微軟正黑體"/>
          <w:b/>
          <w:spacing w:val="-1"/>
          <w:sz w:val="40"/>
        </w:rPr>
        <w:t>鄉學</w:t>
      </w:r>
      <w:r>
        <w:rPr>
          <w:rFonts w:ascii="微軟正黑體" w:eastAsia="微軟正黑體" w:hAnsi="微軟正黑體" w:cs="微軟正黑體" w:hint="eastAsia"/>
          <w:b/>
          <w:spacing w:val="-1"/>
          <w:sz w:val="40"/>
        </w:rPr>
        <w:t>田國民小學</w:t>
      </w:r>
      <w:r>
        <w:rPr>
          <w:rFonts w:ascii="Malgun Gothic" w:eastAsia="Malgun Gothic"/>
          <w:b/>
          <w:spacing w:val="-1"/>
          <w:sz w:val="40"/>
        </w:rPr>
        <w:t xml:space="preserve"> 學生申訴評議委員會 設置要點</w:t>
      </w:r>
    </w:p>
    <w:p w:rsidR="00E578AC" w:rsidRDefault="00E578AC" w:rsidP="00E578AC">
      <w:pPr>
        <w:spacing w:before="14"/>
        <w:ind w:right="135"/>
        <w:jc w:val="right"/>
        <w:rPr>
          <w:sz w:val="16"/>
        </w:rPr>
      </w:pPr>
      <w:r>
        <w:rPr>
          <w:spacing w:val="-10"/>
          <w:sz w:val="16"/>
        </w:rPr>
        <w:t xml:space="preserve">中華民國 </w:t>
      </w:r>
      <w:r>
        <w:rPr>
          <w:spacing w:val="-2"/>
          <w:sz w:val="16"/>
        </w:rPr>
        <w:t>114</w:t>
      </w:r>
      <w:r>
        <w:rPr>
          <w:spacing w:val="-25"/>
          <w:sz w:val="16"/>
        </w:rPr>
        <w:t xml:space="preserve"> 年 </w:t>
      </w:r>
      <w:r>
        <w:rPr>
          <w:spacing w:val="-2"/>
          <w:sz w:val="16"/>
        </w:rPr>
        <w:t>9</w:t>
      </w:r>
      <w:r>
        <w:rPr>
          <w:spacing w:val="-26"/>
          <w:sz w:val="16"/>
        </w:rPr>
        <w:t xml:space="preserve"> 月 </w:t>
      </w:r>
      <w:r>
        <w:rPr>
          <w:spacing w:val="-2"/>
          <w:sz w:val="16"/>
        </w:rPr>
        <w:t>10</w:t>
      </w:r>
      <w:r>
        <w:rPr>
          <w:spacing w:val="-9"/>
          <w:sz w:val="16"/>
        </w:rPr>
        <w:t xml:space="preserve"> 日校務會議通過</w:t>
      </w:r>
    </w:p>
    <w:p w:rsidR="00E578AC" w:rsidRDefault="00E578AC" w:rsidP="00E578AC">
      <w:pPr>
        <w:pStyle w:val="a3"/>
        <w:spacing w:line="306" w:lineRule="exact"/>
        <w:ind w:left="86"/>
      </w:pPr>
      <w:r>
        <w:rPr>
          <w:spacing w:val="-3"/>
        </w:rPr>
        <w:t>壹、依據</w:t>
      </w:r>
    </w:p>
    <w:p w:rsidR="00E578AC" w:rsidRDefault="00E578AC" w:rsidP="00E578AC">
      <w:pPr>
        <w:pStyle w:val="a3"/>
        <w:spacing w:before="52"/>
      </w:pPr>
      <w:r>
        <w:rPr>
          <w:spacing w:val="-8"/>
        </w:rPr>
        <w:t xml:space="preserve">一、教育部民國 </w:t>
      </w:r>
      <w:r>
        <w:rPr>
          <w:spacing w:val="-2"/>
        </w:rPr>
        <w:t>112</w:t>
      </w:r>
      <w:r>
        <w:rPr>
          <w:spacing w:val="-32"/>
        </w:rPr>
        <w:t xml:space="preserve"> 年 </w:t>
      </w:r>
      <w:r>
        <w:rPr>
          <w:spacing w:val="-2"/>
        </w:rPr>
        <w:t>12</w:t>
      </w:r>
      <w:r>
        <w:rPr>
          <w:spacing w:val="-32"/>
        </w:rPr>
        <w:t xml:space="preserve"> 月 </w:t>
      </w:r>
      <w:r>
        <w:rPr>
          <w:spacing w:val="-2"/>
        </w:rPr>
        <w:t>18</w:t>
      </w:r>
      <w:r>
        <w:rPr>
          <w:spacing w:val="-10"/>
        </w:rPr>
        <w:t xml:space="preserve"> 日高級中等以下學校學生申訴及再申訴評議委員會組織及運作辦法</w:t>
      </w:r>
    </w:p>
    <w:p w:rsidR="00E578AC" w:rsidRDefault="00E578AC" w:rsidP="00E578AC">
      <w:pPr>
        <w:pStyle w:val="a3"/>
        <w:spacing w:before="53" w:line="280" w:lineRule="auto"/>
        <w:ind w:left="86" w:right="4847" w:firstLine="480"/>
      </w:pPr>
      <w:r>
        <w:rPr>
          <w:spacing w:val="-9"/>
        </w:rPr>
        <w:t xml:space="preserve">二、教育部民國 </w:t>
      </w:r>
      <w:r>
        <w:rPr>
          <w:spacing w:val="-2"/>
        </w:rPr>
        <w:t>112</w:t>
      </w:r>
      <w:r>
        <w:rPr>
          <w:spacing w:val="-40"/>
        </w:rPr>
        <w:t xml:space="preserve"> 年 </w:t>
      </w:r>
      <w:r>
        <w:rPr>
          <w:spacing w:val="-2"/>
        </w:rPr>
        <w:t>06</w:t>
      </w:r>
      <w:r>
        <w:rPr>
          <w:spacing w:val="-40"/>
        </w:rPr>
        <w:t xml:space="preserve"> 月 </w:t>
      </w:r>
      <w:r>
        <w:rPr>
          <w:spacing w:val="-2"/>
        </w:rPr>
        <w:t>21</w:t>
      </w:r>
      <w:r>
        <w:rPr>
          <w:spacing w:val="-16"/>
        </w:rPr>
        <w:t xml:space="preserve"> 日國民教育法第 </w:t>
      </w:r>
      <w:r>
        <w:rPr>
          <w:spacing w:val="-2"/>
        </w:rPr>
        <w:t>46</w:t>
      </w:r>
      <w:r>
        <w:rPr>
          <w:spacing w:val="-30"/>
        </w:rPr>
        <w:t xml:space="preserve"> </w:t>
      </w:r>
      <w:proofErr w:type="gramStart"/>
      <w:r>
        <w:rPr>
          <w:spacing w:val="-30"/>
        </w:rPr>
        <w:t>條</w:t>
      </w:r>
      <w:r>
        <w:rPr>
          <w:spacing w:val="-4"/>
        </w:rPr>
        <w:t>貳</w:t>
      </w:r>
      <w:proofErr w:type="gramEnd"/>
      <w:r>
        <w:rPr>
          <w:spacing w:val="-4"/>
        </w:rPr>
        <w:t>、目的</w:t>
      </w:r>
    </w:p>
    <w:p w:rsidR="00E578AC" w:rsidRDefault="00E578AC" w:rsidP="00E578AC">
      <w:pPr>
        <w:pStyle w:val="a3"/>
        <w:spacing w:line="280" w:lineRule="auto"/>
        <w:ind w:right="166"/>
        <w:jc w:val="both"/>
      </w:pPr>
      <w:r>
        <w:rPr>
          <w:spacing w:val="-2"/>
        </w:rPr>
        <w:t>依據要點應設置學生申訴評議委員會(以下簡稱申評會)，學校及其父母或監護人，對於學校行政單位或教師，有關學生個人之管教措施，認為違法或不當至其權益受損者，或特殊教育學生、其監護人、法定代理人於學生學習、輔導、支持服務或其他權益受損時，得依本要點向學校提出申訴，不服申訴之評議決定者，得提起再申訴。</w:t>
      </w:r>
    </w:p>
    <w:p w:rsidR="00E578AC" w:rsidRDefault="00E578AC" w:rsidP="00E578AC">
      <w:pPr>
        <w:pStyle w:val="a3"/>
        <w:spacing w:before="1"/>
        <w:ind w:left="86"/>
      </w:pPr>
      <w:r>
        <w:rPr>
          <w:spacing w:val="-3"/>
        </w:rPr>
        <w:t>參、組織</w:t>
      </w:r>
    </w:p>
    <w:p w:rsidR="00E578AC" w:rsidRDefault="00E578AC" w:rsidP="00E578AC">
      <w:pPr>
        <w:pStyle w:val="a3"/>
        <w:spacing w:before="53"/>
      </w:pPr>
      <w:r>
        <w:rPr>
          <w:spacing w:val="-6"/>
        </w:rPr>
        <w:t xml:space="preserve">一、本校申評會置委員 </w:t>
      </w:r>
      <w:r>
        <w:t>5</w:t>
      </w:r>
      <w:r>
        <w:rPr>
          <w:spacing w:val="-9"/>
        </w:rPr>
        <w:t xml:space="preserve"> 人，</w:t>
      </w:r>
      <w:proofErr w:type="gramStart"/>
      <w:r>
        <w:rPr>
          <w:spacing w:val="-9"/>
        </w:rPr>
        <w:t>均為無</w:t>
      </w:r>
      <w:proofErr w:type="gramEnd"/>
      <w:r>
        <w:rPr>
          <w:spacing w:val="-9"/>
        </w:rPr>
        <w:t>給職，任期一年，由校長就下列人員聘任之。</w:t>
      </w:r>
    </w:p>
    <w:p w:rsidR="00E578AC" w:rsidRDefault="00E578AC" w:rsidP="00E578AC">
      <w:pPr>
        <w:pStyle w:val="a3"/>
        <w:spacing w:before="52"/>
        <w:ind w:left="1046"/>
      </w:pPr>
      <w:r>
        <w:rPr>
          <w:spacing w:val="-8"/>
        </w:rPr>
        <w:t>(</w:t>
      </w:r>
      <w:proofErr w:type="gramStart"/>
      <w:r>
        <w:rPr>
          <w:spacing w:val="-8"/>
        </w:rPr>
        <w:t>一</w:t>
      </w:r>
      <w:proofErr w:type="gramEnd"/>
      <w:r>
        <w:rPr>
          <w:spacing w:val="-8"/>
        </w:rPr>
        <w:t xml:space="preserve">)行政代表 </w:t>
      </w:r>
      <w:r>
        <w:t>2</w:t>
      </w:r>
      <w:r>
        <w:rPr>
          <w:spacing w:val="-24"/>
        </w:rPr>
        <w:t xml:space="preserve"> 人。</w:t>
      </w:r>
    </w:p>
    <w:p w:rsidR="00E578AC" w:rsidRDefault="00E578AC" w:rsidP="00E578AC">
      <w:pPr>
        <w:pStyle w:val="a3"/>
        <w:spacing w:before="53"/>
        <w:ind w:left="1046"/>
      </w:pPr>
      <w:r>
        <w:rPr>
          <w:spacing w:val="-9"/>
        </w:rPr>
        <w:t xml:space="preserve">(二)教師代表 </w:t>
      </w:r>
      <w:r>
        <w:rPr>
          <w:spacing w:val="-2"/>
        </w:rPr>
        <w:t>1</w:t>
      </w:r>
      <w:r>
        <w:rPr>
          <w:spacing w:val="-22"/>
        </w:rPr>
        <w:t xml:space="preserve"> 人。</w:t>
      </w:r>
    </w:p>
    <w:p w:rsidR="00E578AC" w:rsidRDefault="00E578AC" w:rsidP="00E578AC">
      <w:pPr>
        <w:pStyle w:val="a3"/>
        <w:spacing w:before="53"/>
        <w:ind w:left="1046"/>
      </w:pPr>
      <w:r>
        <w:rPr>
          <w:spacing w:val="-8"/>
        </w:rPr>
        <w:t xml:space="preserve">(三)家長代表 </w:t>
      </w:r>
      <w:r>
        <w:t>1</w:t>
      </w:r>
      <w:r>
        <w:rPr>
          <w:spacing w:val="-24"/>
        </w:rPr>
        <w:t xml:space="preserve"> 人。</w:t>
      </w:r>
    </w:p>
    <w:p w:rsidR="00E578AC" w:rsidRDefault="00E578AC" w:rsidP="00E578AC">
      <w:pPr>
        <w:pStyle w:val="a3"/>
        <w:spacing w:before="52"/>
        <w:ind w:left="1046"/>
      </w:pPr>
      <w:r>
        <w:rPr>
          <w:spacing w:val="-7"/>
        </w:rPr>
        <w:t xml:space="preserve">(四)專業學者代表 </w:t>
      </w:r>
      <w:r>
        <w:t>1</w:t>
      </w:r>
      <w:r>
        <w:rPr>
          <w:spacing w:val="-24"/>
        </w:rPr>
        <w:t xml:space="preserve"> 人。</w:t>
      </w:r>
    </w:p>
    <w:p w:rsidR="00E578AC" w:rsidRDefault="00E578AC" w:rsidP="00E578AC">
      <w:pPr>
        <w:pStyle w:val="a3"/>
        <w:spacing w:before="53"/>
      </w:pPr>
      <w:r>
        <w:rPr>
          <w:spacing w:val="-1"/>
        </w:rPr>
        <w:t>二、以上委員均不得同時兼任獎懲委員會委員。</w:t>
      </w:r>
    </w:p>
    <w:p w:rsidR="00E578AC" w:rsidRDefault="00E578AC" w:rsidP="00E578AC">
      <w:pPr>
        <w:pStyle w:val="a3"/>
        <w:spacing w:before="52"/>
      </w:pPr>
      <w:r>
        <w:rPr>
          <w:spacing w:val="-1"/>
        </w:rPr>
        <w:t>三、任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性別委員人數不得少於委員總數三分之一。</w:t>
      </w:r>
    </w:p>
    <w:p w:rsidR="00E578AC" w:rsidRDefault="00E578AC" w:rsidP="00E578AC">
      <w:pPr>
        <w:pStyle w:val="a3"/>
        <w:spacing w:before="53" w:line="280" w:lineRule="auto"/>
        <w:ind w:left="1046" w:right="1127" w:hanging="481"/>
      </w:pPr>
      <w:r>
        <w:rPr>
          <w:spacing w:val="-2"/>
        </w:rPr>
        <w:t>四、學校申評會委員與申訴事項有直接利害關係者，應迴避之，並由校長另聘代理委員，就該申訴事項代行職務。</w:t>
      </w:r>
    </w:p>
    <w:p w:rsidR="00E578AC" w:rsidRDefault="00E578AC" w:rsidP="00E578AC">
      <w:pPr>
        <w:pStyle w:val="a3"/>
        <w:spacing w:line="280" w:lineRule="auto"/>
        <w:ind w:right="4007"/>
      </w:pPr>
      <w:r>
        <w:rPr>
          <w:spacing w:val="-2"/>
        </w:rPr>
        <w:t>五、開會時由校長召集，委員互選一人擔任主席並主持會議。六、申訴委員應親自出席，不得委託他人代理出席。</w:t>
      </w:r>
    </w:p>
    <w:p w:rsidR="00E578AC" w:rsidRDefault="00E578AC" w:rsidP="00E578AC">
      <w:pPr>
        <w:pStyle w:val="a3"/>
        <w:spacing w:before="1" w:line="280" w:lineRule="auto"/>
        <w:ind w:left="86" w:right="3287" w:firstLine="480"/>
      </w:pPr>
      <w:r>
        <w:rPr>
          <w:spacing w:val="-2"/>
        </w:rPr>
        <w:t>七、委員任期內因故出缺時，</w:t>
      </w:r>
      <w:proofErr w:type="gramStart"/>
      <w:r>
        <w:rPr>
          <w:spacing w:val="-2"/>
        </w:rPr>
        <w:t>補聘委員</w:t>
      </w:r>
      <w:proofErr w:type="gramEnd"/>
      <w:r>
        <w:rPr>
          <w:spacing w:val="-2"/>
        </w:rPr>
        <w:t>之任期至原任期屆滿之日止。肆、申訴要件</w:t>
      </w:r>
    </w:p>
    <w:p w:rsidR="00E578AC" w:rsidRDefault="00E578AC" w:rsidP="00E578AC">
      <w:pPr>
        <w:pStyle w:val="a3"/>
        <w:spacing w:line="280" w:lineRule="auto"/>
        <w:ind w:right="3288"/>
      </w:pPr>
      <w:r>
        <w:rPr>
          <w:spacing w:val="-2"/>
        </w:rPr>
        <w:t>符合下列要件者，得由學生或其父母、監護人、實際照顧人提出申訴一、具本校學生身分。</w:t>
      </w:r>
    </w:p>
    <w:p w:rsidR="00E578AC" w:rsidRDefault="00E578AC" w:rsidP="00E578AC">
      <w:pPr>
        <w:pStyle w:val="a3"/>
        <w:spacing w:before="1" w:line="280" w:lineRule="auto"/>
        <w:ind w:right="3768"/>
      </w:pPr>
      <w:r>
        <w:rPr>
          <w:spacing w:val="-2"/>
        </w:rPr>
        <w:t>二、學校對其行為之懲罰行為或行政處分，損及其受教機會者。三、學生之權益遭受學校違法或不當侵害時。</w:t>
      </w:r>
    </w:p>
    <w:p w:rsidR="00E578AC" w:rsidRDefault="00E578AC" w:rsidP="00E578AC">
      <w:pPr>
        <w:pStyle w:val="a3"/>
        <w:spacing w:line="280" w:lineRule="auto"/>
        <w:ind w:left="86" w:right="5928" w:firstLine="480"/>
      </w:pPr>
      <w:r>
        <w:rPr>
          <w:spacing w:val="-2"/>
        </w:rPr>
        <w:t>四、經正常行政程序處理，仍無法解決者。伍、申訴程序及處理方式</w:t>
      </w:r>
    </w:p>
    <w:p w:rsidR="00E578AC" w:rsidRDefault="00E578AC" w:rsidP="00E578AC">
      <w:pPr>
        <w:pStyle w:val="a3"/>
        <w:spacing w:before="1" w:line="280" w:lineRule="auto"/>
        <w:ind w:left="1046" w:right="888" w:hanging="481"/>
      </w:pPr>
      <w:r>
        <w:rPr>
          <w:spacing w:val="-2"/>
        </w:rPr>
        <w:t>一、學生學習、輔導、支持服務或其他學習權益受損時，於通知書送達之次日起四十日內，得由學生之父母、監護人或實際照顧人以書面向申評會提出申訴。</w:t>
      </w:r>
    </w:p>
    <w:p w:rsidR="00E578AC" w:rsidRDefault="00E578AC" w:rsidP="00E578AC">
      <w:pPr>
        <w:pStyle w:val="a3"/>
        <w:spacing w:line="280" w:lineRule="auto"/>
        <w:ind w:left="1046" w:right="1127" w:hanging="481"/>
      </w:pPr>
      <w:r>
        <w:rPr>
          <w:spacing w:val="-2"/>
        </w:rPr>
        <w:t>二、申評會於收到申訴書之次日起</w:t>
      </w:r>
      <w:proofErr w:type="gramStart"/>
      <w:r>
        <w:rPr>
          <w:spacing w:val="-2"/>
        </w:rPr>
        <w:t>三</w:t>
      </w:r>
      <w:proofErr w:type="gramEnd"/>
      <w:r>
        <w:rPr>
          <w:spacing w:val="-2"/>
        </w:rPr>
        <w:t>十日完成評議，並於評議決議之次日起十日內，作成評議決定書。</w:t>
      </w:r>
    </w:p>
    <w:p w:rsidR="00E578AC" w:rsidRDefault="00E578AC" w:rsidP="00E578AC">
      <w:pPr>
        <w:pStyle w:val="a3"/>
        <w:spacing w:before="1" w:line="280" w:lineRule="auto"/>
        <w:ind w:left="1046" w:right="766" w:hanging="481"/>
      </w:pPr>
      <w:r>
        <w:rPr>
          <w:spacing w:val="-2"/>
        </w:rPr>
        <w:t>三、學校完成評議後，應將評議決定書一份送達申訴人（或其父母、監護人、實際照護人</w:t>
      </w:r>
      <w:r>
        <w:rPr>
          <w:spacing w:val="-128"/>
        </w:rPr>
        <w:t>）</w:t>
      </w:r>
      <w:r>
        <w:rPr>
          <w:spacing w:val="-9"/>
        </w:rPr>
        <w:t>，</w:t>
      </w:r>
      <w:r>
        <w:rPr>
          <w:spacing w:val="-2"/>
        </w:rPr>
        <w:t>一份送申評會備查。</w:t>
      </w:r>
    </w:p>
    <w:p w:rsidR="00E578AC" w:rsidRDefault="00E578AC" w:rsidP="00E578AC">
      <w:pPr>
        <w:pStyle w:val="a3"/>
        <w:spacing w:before="1" w:line="280" w:lineRule="auto"/>
        <w:ind w:left="1046" w:right="1128" w:hanging="481"/>
      </w:pPr>
      <w:r>
        <w:rPr>
          <w:spacing w:val="-2"/>
        </w:rPr>
        <w:t>四、如不服決定書之判決，得於評議決定書送達之次日起四十日內，向學校主管機關再申訴評議委員會提起再申訴。</w:t>
      </w:r>
    </w:p>
    <w:p w:rsidR="00E578AC" w:rsidRDefault="00E578AC" w:rsidP="00E578AC">
      <w:pPr>
        <w:pStyle w:val="a3"/>
        <w:ind w:left="86"/>
      </w:pPr>
      <w:r>
        <w:rPr>
          <w:spacing w:val="-1"/>
        </w:rPr>
        <w:t>陸、不受理評議之情形</w:t>
      </w:r>
    </w:p>
    <w:p w:rsidR="00E578AC" w:rsidRDefault="00E578AC" w:rsidP="00E578AC">
      <w:pPr>
        <w:pStyle w:val="a3"/>
        <w:spacing w:before="53" w:line="280" w:lineRule="auto"/>
        <w:ind w:left="1046" w:right="888" w:hanging="481"/>
      </w:pPr>
      <w:r>
        <w:rPr>
          <w:spacing w:val="-2"/>
        </w:rPr>
        <w:t>一、對於逾越期限之申訴案件，得不予受理。但申訴人因不可抗力或不可歸責於己</w:t>
      </w:r>
      <w:proofErr w:type="gramStart"/>
      <w:r>
        <w:rPr>
          <w:spacing w:val="-2"/>
        </w:rPr>
        <w:t>之</w:t>
      </w:r>
      <w:proofErr w:type="gramEnd"/>
      <w:r>
        <w:rPr>
          <w:spacing w:val="-2"/>
        </w:rPr>
        <w:t>事由，於其原因消滅後二十日內，以書面申請並提起具體證明者，不在此限。</w:t>
      </w:r>
    </w:p>
    <w:p w:rsidR="00E578AC" w:rsidRDefault="00E578AC" w:rsidP="00E578AC">
      <w:pPr>
        <w:pStyle w:val="a3"/>
      </w:pPr>
      <w:r>
        <w:rPr>
          <w:spacing w:val="-1"/>
        </w:rPr>
        <w:lastRenderedPageBreak/>
        <w:t>二、申訴書不合法程序不能補正，或經通知七日內補正而逾期未完成補正。</w:t>
      </w:r>
    </w:p>
    <w:p w:rsidR="00E578AC" w:rsidRDefault="00E578AC" w:rsidP="00E578AC">
      <w:pPr>
        <w:pStyle w:val="a3"/>
        <w:sectPr w:rsidR="00E578AC" w:rsidSect="00E578AC">
          <w:pgSz w:w="11910" w:h="16840"/>
          <w:pgMar w:top="780" w:right="425" w:bottom="280" w:left="425" w:header="720" w:footer="720" w:gutter="0"/>
          <w:cols w:space="720"/>
        </w:sectPr>
      </w:pPr>
    </w:p>
    <w:p w:rsidR="00E578AC" w:rsidRDefault="00E578AC" w:rsidP="00E578AC">
      <w:pPr>
        <w:pStyle w:val="a3"/>
        <w:spacing w:before="33"/>
      </w:pPr>
      <w:r>
        <w:rPr>
          <w:spacing w:val="-2"/>
        </w:rPr>
        <w:lastRenderedPageBreak/>
        <w:t>三、申訴人不適格。</w:t>
      </w:r>
    </w:p>
    <w:p w:rsidR="00E578AC" w:rsidRDefault="00E578AC" w:rsidP="00E578AC">
      <w:pPr>
        <w:pStyle w:val="a3"/>
        <w:spacing w:before="53"/>
      </w:pPr>
      <w:r>
        <w:rPr>
          <w:spacing w:val="-1"/>
        </w:rPr>
        <w:t>四、原措施已不存在或申訴已無實益。</w:t>
      </w:r>
    </w:p>
    <w:p w:rsidR="00E578AC" w:rsidRDefault="00E578AC" w:rsidP="00E578AC">
      <w:pPr>
        <w:pStyle w:val="a3"/>
        <w:spacing w:before="52" w:line="280" w:lineRule="auto"/>
        <w:ind w:right="4248"/>
      </w:pPr>
      <w:r>
        <w:rPr>
          <w:spacing w:val="-2"/>
        </w:rPr>
        <w:t>五、對已決定或已撤回之申訴案件，同一案件再提起申訴。六、其他依法非屬學生申訴救濟範圍內之事項。</w:t>
      </w:r>
    </w:p>
    <w:p w:rsidR="00E578AC" w:rsidRDefault="00E578AC" w:rsidP="00E578AC">
      <w:pPr>
        <w:pStyle w:val="a3"/>
        <w:spacing w:before="1"/>
        <w:ind w:left="86"/>
      </w:pPr>
      <w:proofErr w:type="gramStart"/>
      <w:r>
        <w:rPr>
          <w:spacing w:val="-2"/>
        </w:rPr>
        <w:t>柒</w:t>
      </w:r>
      <w:proofErr w:type="gramEnd"/>
      <w:r>
        <w:rPr>
          <w:spacing w:val="-2"/>
        </w:rPr>
        <w:t>、審議原則</w:t>
      </w:r>
    </w:p>
    <w:p w:rsidR="00E578AC" w:rsidRDefault="00E578AC" w:rsidP="00E578AC">
      <w:pPr>
        <w:pStyle w:val="a3"/>
        <w:spacing w:before="53"/>
      </w:pPr>
      <w:r>
        <w:rPr>
          <w:spacing w:val="-1"/>
        </w:rPr>
        <w:t>一、申評會委員會議，以不公開為原則。</w:t>
      </w:r>
    </w:p>
    <w:p w:rsidR="00E578AC" w:rsidRDefault="00E578AC" w:rsidP="00E578AC">
      <w:pPr>
        <w:pStyle w:val="a3"/>
        <w:spacing w:before="52" w:line="280" w:lineRule="auto"/>
        <w:ind w:left="1046" w:right="1128" w:hanging="481"/>
      </w:pPr>
      <w:r>
        <w:rPr>
          <w:spacing w:val="-2"/>
        </w:rPr>
        <w:t>二、申評會評議時，應秉持客觀、公正、專業之原則，給予申訴人及學校相關人員充分陳述意見及答辯之機會，並得通知申訴人及其代理人、關係人到會陳述意見。</w:t>
      </w:r>
    </w:p>
    <w:p w:rsidR="00E578AC" w:rsidRDefault="00E578AC" w:rsidP="00E578AC">
      <w:pPr>
        <w:pStyle w:val="a3"/>
        <w:spacing w:before="1"/>
      </w:pPr>
      <w:r>
        <w:rPr>
          <w:spacing w:val="-1"/>
        </w:rPr>
        <w:t>三、評議決定以無記名投票表決方式為之。</w:t>
      </w:r>
    </w:p>
    <w:p w:rsidR="00E578AC" w:rsidRDefault="00E578AC" w:rsidP="00E578AC">
      <w:pPr>
        <w:pStyle w:val="a3"/>
        <w:spacing w:before="52" w:line="280" w:lineRule="auto"/>
        <w:ind w:left="1046" w:right="887" w:hanging="481"/>
      </w:pPr>
      <w:r>
        <w:rPr>
          <w:spacing w:val="-2"/>
        </w:rPr>
        <w:t>四、申評會之與會人員及其他工作人員對於評議、表決及其他委員個別意見，應嚴守秘密；涉及個人隱私之申訴案及申訴人之基本資料，均應予以保密。</w:t>
      </w:r>
    </w:p>
    <w:p w:rsidR="00E578AC" w:rsidRDefault="00E578AC" w:rsidP="00E578AC">
      <w:pPr>
        <w:pStyle w:val="a3"/>
        <w:spacing w:before="1"/>
        <w:ind w:left="86"/>
      </w:pPr>
      <w:r>
        <w:rPr>
          <w:spacing w:val="-2"/>
        </w:rPr>
        <w:t>捌、評議效力</w:t>
      </w:r>
    </w:p>
    <w:p w:rsidR="00E578AC" w:rsidRDefault="00E578AC" w:rsidP="00E578AC">
      <w:pPr>
        <w:pStyle w:val="a3"/>
        <w:spacing w:before="52" w:line="280" w:lineRule="auto"/>
        <w:ind w:left="1046" w:right="1127" w:hanging="481"/>
      </w:pPr>
      <w:r>
        <w:rPr>
          <w:spacing w:val="-2"/>
        </w:rPr>
        <w:t>一、學生申訴評議委員會開會應有委員三分之二以上出席，評議會之決議應有出席委員三分之二以上同意，始能決議。</w:t>
      </w:r>
    </w:p>
    <w:p w:rsidR="00E578AC" w:rsidRDefault="00E578AC" w:rsidP="00E578AC">
      <w:pPr>
        <w:pStyle w:val="a3"/>
        <w:spacing w:before="1" w:line="280" w:lineRule="auto"/>
        <w:ind w:left="1046" w:right="1127" w:hanging="481"/>
      </w:pPr>
      <w:r>
        <w:rPr>
          <w:spacing w:val="-2"/>
        </w:rPr>
        <w:t>二、學生申訴評議委員會對申訴案件提出討論及評議，經決議之評議書，應由學生申訴評議委員會召集人公佈。</w:t>
      </w:r>
    </w:p>
    <w:p w:rsidR="00E578AC" w:rsidRDefault="00E578AC" w:rsidP="00E578AC">
      <w:pPr>
        <w:pStyle w:val="a3"/>
        <w:spacing w:before="53"/>
        <w:ind w:left="0"/>
      </w:pPr>
    </w:p>
    <w:p w:rsidR="00E578AC" w:rsidRDefault="00E578AC" w:rsidP="00E578AC">
      <w:pPr>
        <w:pStyle w:val="a3"/>
        <w:ind w:left="86"/>
      </w:pPr>
      <w:r>
        <w:rPr>
          <w:spacing w:val="-1"/>
        </w:rPr>
        <w:t>玖、本校依據本要點，得另行訂定學生申訴處理之相關規定，經校務會議通過後實施。</w:t>
      </w:r>
    </w:p>
    <w:p w:rsidR="00E578AC" w:rsidRDefault="00E578AC" w:rsidP="00E578AC">
      <w:pPr>
        <w:pStyle w:val="a3"/>
        <w:sectPr w:rsidR="00E578AC">
          <w:pgSz w:w="11910" w:h="16840"/>
          <w:pgMar w:top="680" w:right="425" w:bottom="280" w:left="425" w:header="720" w:footer="720" w:gutter="0"/>
          <w:cols w:space="720"/>
        </w:sectPr>
      </w:pPr>
    </w:p>
    <w:p w:rsidR="00E578AC" w:rsidRDefault="00E578AC" w:rsidP="00E578AC">
      <w:pPr>
        <w:pStyle w:val="a3"/>
        <w:spacing w:before="33"/>
        <w:ind w:left="282"/>
      </w:pPr>
      <w:r>
        <w:rPr>
          <w:spacing w:val="-4"/>
        </w:rPr>
        <w:lastRenderedPageBreak/>
        <w:t>附件一</w:t>
      </w:r>
    </w:p>
    <w:p w:rsidR="00E578AC" w:rsidRDefault="00E578AC" w:rsidP="00E578AC">
      <w:pPr>
        <w:pStyle w:val="1"/>
        <w:tabs>
          <w:tab w:val="left" w:pos="7126"/>
        </w:tabs>
        <w:ind w:left="282"/>
        <w:jc w:val="left"/>
      </w:pPr>
      <w:r>
        <w:rPr>
          <w:spacing w:val="33"/>
        </w:rPr>
        <w:t xml:space="preserve">花蓮縣富里鄉學田國民小學  </w:t>
      </w:r>
      <w:r>
        <w:rPr>
          <w:w w:val="95"/>
        </w:rPr>
        <w:t>學生申訴案件申請</w:t>
      </w:r>
      <w:r>
        <w:rPr>
          <w:spacing w:val="-10"/>
          <w:w w:val="95"/>
        </w:rPr>
        <w:t>書</w:t>
      </w:r>
      <w:r>
        <w:tab/>
      </w:r>
      <w:r>
        <w:rPr>
          <w:w w:val="130"/>
          <w:vertAlign w:val="subscript"/>
        </w:rPr>
        <w:t>案件編號</w:t>
      </w:r>
      <w:r>
        <w:rPr>
          <w:spacing w:val="-10"/>
          <w:w w:val="130"/>
          <w:vertAlign w:val="subscript"/>
        </w:rPr>
        <w:t>：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543"/>
        <w:gridCol w:w="1702"/>
        <w:gridCol w:w="852"/>
        <w:gridCol w:w="1416"/>
        <w:gridCol w:w="427"/>
        <w:gridCol w:w="849"/>
        <w:gridCol w:w="2410"/>
      </w:tblGrid>
      <w:tr w:rsidR="00E578AC" w:rsidTr="003D45DB">
        <w:trPr>
          <w:trHeight w:val="1019"/>
        </w:trPr>
        <w:tc>
          <w:tcPr>
            <w:tcW w:w="1400" w:type="dxa"/>
            <w:vMerge w:val="restart"/>
          </w:tcPr>
          <w:p w:rsidR="00E578AC" w:rsidRDefault="00E578AC" w:rsidP="003D45DB">
            <w:pPr>
              <w:pStyle w:val="TableParagraph"/>
              <w:rPr>
                <w:sz w:val="32"/>
                <w:lang w:eastAsia="zh-TW"/>
              </w:rPr>
            </w:pPr>
          </w:p>
          <w:p w:rsidR="00E578AC" w:rsidRDefault="00E578AC" w:rsidP="003D45DB">
            <w:pPr>
              <w:pStyle w:val="TableParagraph"/>
              <w:rPr>
                <w:sz w:val="32"/>
                <w:lang w:eastAsia="zh-TW"/>
              </w:rPr>
            </w:pPr>
          </w:p>
          <w:p w:rsidR="00E578AC" w:rsidRDefault="00E578AC" w:rsidP="003D45DB">
            <w:pPr>
              <w:pStyle w:val="TableParagraph"/>
              <w:spacing w:before="134"/>
              <w:rPr>
                <w:sz w:val="32"/>
                <w:lang w:eastAsia="zh-TW"/>
              </w:rPr>
            </w:pPr>
          </w:p>
          <w:p w:rsidR="00E578AC" w:rsidRDefault="00E578AC" w:rsidP="003D45DB">
            <w:pPr>
              <w:pStyle w:val="TableParagraph"/>
              <w:ind w:left="218"/>
              <w:rPr>
                <w:sz w:val="32"/>
              </w:rPr>
            </w:pPr>
            <w:proofErr w:type="spellStart"/>
            <w:r>
              <w:rPr>
                <w:spacing w:val="-7"/>
                <w:sz w:val="32"/>
              </w:rPr>
              <w:t>申訴人</w:t>
            </w:r>
            <w:proofErr w:type="spellEnd"/>
          </w:p>
        </w:tc>
        <w:tc>
          <w:tcPr>
            <w:tcW w:w="1543" w:type="dxa"/>
          </w:tcPr>
          <w:p w:rsidR="00E578AC" w:rsidRDefault="00E578AC" w:rsidP="003D45DB">
            <w:pPr>
              <w:pStyle w:val="TableParagraph"/>
              <w:spacing w:before="16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ind w:left="16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554" w:type="dxa"/>
            <w:gridSpan w:val="2"/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:rsidR="00E578AC" w:rsidRDefault="00E578AC" w:rsidP="003D45DB">
            <w:pPr>
              <w:pStyle w:val="TableParagraph"/>
              <w:spacing w:before="107"/>
              <w:rPr>
                <w:sz w:val="24"/>
              </w:rPr>
            </w:pPr>
          </w:p>
          <w:p w:rsidR="00E578AC" w:rsidRDefault="00E578AC" w:rsidP="003D45D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出生年月日</w:t>
            </w:r>
            <w:proofErr w:type="spellEnd"/>
          </w:p>
        </w:tc>
        <w:tc>
          <w:tcPr>
            <w:tcW w:w="3686" w:type="dxa"/>
            <w:gridSpan w:val="3"/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78AC" w:rsidTr="003D45DB">
        <w:trPr>
          <w:trHeight w:val="1019"/>
        </w:trPr>
        <w:tc>
          <w:tcPr>
            <w:tcW w:w="1400" w:type="dxa"/>
            <w:vMerge/>
            <w:tcBorders>
              <w:top w:val="nil"/>
            </w:tcBorders>
          </w:tcPr>
          <w:p w:rsidR="00E578AC" w:rsidRDefault="00E578AC" w:rsidP="003D45DB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E578AC" w:rsidRDefault="00E578AC" w:rsidP="003D45DB">
            <w:pPr>
              <w:pStyle w:val="TableParagraph"/>
              <w:spacing w:before="107"/>
              <w:rPr>
                <w:sz w:val="24"/>
              </w:rPr>
            </w:pPr>
          </w:p>
          <w:p w:rsidR="00E578AC" w:rsidRDefault="00E578AC" w:rsidP="003D45DB">
            <w:pPr>
              <w:pStyle w:val="TableParagraph"/>
              <w:ind w:left="16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身分證字號</w:t>
            </w:r>
            <w:proofErr w:type="spellEnd"/>
          </w:p>
        </w:tc>
        <w:tc>
          <w:tcPr>
            <w:tcW w:w="2554" w:type="dxa"/>
            <w:gridSpan w:val="2"/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</w:tcPr>
          <w:p w:rsidR="00E578AC" w:rsidRDefault="00E578AC" w:rsidP="003D45DB">
            <w:pPr>
              <w:pStyle w:val="TableParagraph"/>
              <w:spacing w:before="175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與學生關係</w:t>
            </w:r>
            <w:proofErr w:type="spellEnd"/>
          </w:p>
          <w:p w:rsidR="00E578AC" w:rsidRDefault="00E578AC" w:rsidP="003D45DB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本人免填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686" w:type="dxa"/>
            <w:gridSpan w:val="3"/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78AC" w:rsidTr="003D45DB">
        <w:trPr>
          <w:trHeight w:val="1022"/>
        </w:trPr>
        <w:tc>
          <w:tcPr>
            <w:tcW w:w="1400" w:type="dxa"/>
            <w:vMerge/>
            <w:tcBorders>
              <w:top w:val="nil"/>
            </w:tcBorders>
          </w:tcPr>
          <w:p w:rsidR="00E578AC" w:rsidRDefault="00E578AC" w:rsidP="003D45DB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:rsidR="00E578AC" w:rsidRDefault="00E578AC" w:rsidP="003D45DB">
            <w:pPr>
              <w:pStyle w:val="TableParagraph"/>
              <w:spacing w:before="13" w:line="480" w:lineRule="atLeast"/>
              <w:ind w:left="109" w:right="16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通訊地址:連絡電話</w:t>
            </w:r>
            <w:proofErr w:type="spellEnd"/>
            <w:proofErr w:type="gram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02" w:type="dxa"/>
            <w:gridSpan w:val="4"/>
            <w:tcBorders>
              <w:left w:val="nil"/>
            </w:tcBorders>
          </w:tcPr>
          <w:p w:rsidR="00E578AC" w:rsidRDefault="00E578AC" w:rsidP="003D45DB">
            <w:pPr>
              <w:pStyle w:val="TableParagraph"/>
              <w:spacing w:before="256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ind w:left="360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手機</w:t>
            </w:r>
            <w:proofErr w:type="spellEnd"/>
            <w:r>
              <w:rPr>
                <w:spacing w:val="-5"/>
                <w:sz w:val="28"/>
              </w:rPr>
              <w:t>:</w:t>
            </w:r>
          </w:p>
        </w:tc>
      </w:tr>
      <w:tr w:rsidR="00E578AC" w:rsidTr="003D45DB">
        <w:trPr>
          <w:trHeight w:val="1020"/>
        </w:trPr>
        <w:tc>
          <w:tcPr>
            <w:tcW w:w="1400" w:type="dxa"/>
            <w:vMerge w:val="restart"/>
          </w:tcPr>
          <w:p w:rsidR="00E578AC" w:rsidRDefault="00E578AC" w:rsidP="003D45DB">
            <w:pPr>
              <w:pStyle w:val="TableParagraph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before="53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line="280" w:lineRule="auto"/>
              <w:ind w:left="379" w:right="36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申訴案件</w:t>
            </w:r>
            <w:proofErr w:type="spellEnd"/>
          </w:p>
        </w:tc>
        <w:tc>
          <w:tcPr>
            <w:tcW w:w="1543" w:type="dxa"/>
          </w:tcPr>
          <w:p w:rsidR="00E578AC" w:rsidRDefault="00E578AC" w:rsidP="003D45DB">
            <w:pPr>
              <w:pStyle w:val="TableParagraph"/>
              <w:spacing w:before="14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ind w:left="16"/>
              <w:jc w:val="center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學生姓名</w:t>
            </w:r>
            <w:proofErr w:type="spellEnd"/>
          </w:p>
        </w:tc>
        <w:tc>
          <w:tcPr>
            <w:tcW w:w="1702" w:type="dxa"/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:rsidR="00E578AC" w:rsidRDefault="00E578AC" w:rsidP="003D45DB">
            <w:pPr>
              <w:pStyle w:val="TableParagraph"/>
              <w:spacing w:before="14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ind w:left="14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班級</w:t>
            </w:r>
            <w:proofErr w:type="spellEnd"/>
          </w:p>
        </w:tc>
        <w:tc>
          <w:tcPr>
            <w:tcW w:w="1843" w:type="dxa"/>
            <w:gridSpan w:val="2"/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:rsidR="00E578AC" w:rsidRDefault="00E578AC" w:rsidP="003D45DB">
            <w:pPr>
              <w:pStyle w:val="TableParagraph"/>
              <w:spacing w:before="14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ind w:left="14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座號</w:t>
            </w:r>
            <w:proofErr w:type="spellEnd"/>
          </w:p>
        </w:tc>
        <w:tc>
          <w:tcPr>
            <w:tcW w:w="2410" w:type="dxa"/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78AC" w:rsidTr="003D45DB">
        <w:trPr>
          <w:trHeight w:val="1547"/>
        </w:trPr>
        <w:tc>
          <w:tcPr>
            <w:tcW w:w="1400" w:type="dxa"/>
            <w:vMerge/>
            <w:tcBorders>
              <w:top w:val="nil"/>
            </w:tcBorders>
          </w:tcPr>
          <w:p w:rsidR="00E578AC" w:rsidRDefault="00E578AC" w:rsidP="003D45DB">
            <w:pPr>
              <w:rPr>
                <w:sz w:val="2"/>
                <w:szCs w:val="2"/>
              </w:rPr>
            </w:pPr>
          </w:p>
        </w:tc>
        <w:tc>
          <w:tcPr>
            <w:tcW w:w="9199" w:type="dxa"/>
            <w:gridSpan w:val="7"/>
          </w:tcPr>
          <w:p w:rsidR="00E578AC" w:rsidRDefault="00E578AC" w:rsidP="003D45DB">
            <w:pPr>
              <w:pStyle w:val="TableParagraph"/>
              <w:spacing w:before="143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原措施事由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E578AC" w:rsidRDefault="00E578AC" w:rsidP="003D45DB">
            <w:pPr>
              <w:pStyle w:val="TableParagraph"/>
              <w:spacing w:before="173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原措施日期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E578AC" w:rsidRDefault="00E578AC" w:rsidP="003D45DB">
            <w:pPr>
              <w:pStyle w:val="TableParagraph"/>
              <w:spacing w:before="172"/>
              <w:ind w:left="1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*</w:t>
            </w:r>
            <w:r>
              <w:rPr>
                <w:spacing w:val="-1"/>
                <w:sz w:val="24"/>
                <w:lang w:eastAsia="zh-TW"/>
              </w:rPr>
              <w:t>請檢附原措施之文書、有關文件等證明。</w:t>
            </w:r>
          </w:p>
        </w:tc>
      </w:tr>
      <w:tr w:rsidR="00E578AC" w:rsidTr="003D45DB">
        <w:trPr>
          <w:trHeight w:val="2123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spacing w:before="237"/>
              <w:rPr>
                <w:sz w:val="32"/>
                <w:lang w:eastAsia="zh-TW"/>
              </w:rPr>
            </w:pPr>
          </w:p>
          <w:p w:rsidR="00E578AC" w:rsidRDefault="00E578AC" w:rsidP="003D45DB">
            <w:pPr>
              <w:pStyle w:val="TableParagraph"/>
              <w:spacing w:line="280" w:lineRule="auto"/>
              <w:ind w:left="379" w:right="36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申訴原由</w:t>
            </w:r>
            <w:proofErr w:type="spellEnd"/>
          </w:p>
        </w:tc>
        <w:tc>
          <w:tcPr>
            <w:tcW w:w="9199" w:type="dxa"/>
            <w:gridSpan w:val="7"/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78AC" w:rsidTr="003D45DB">
        <w:trPr>
          <w:trHeight w:val="3117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before="83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line="280" w:lineRule="auto"/>
              <w:ind w:left="218" w:right="209"/>
              <w:jc w:val="both"/>
              <w:rPr>
                <w:sz w:val="32"/>
              </w:rPr>
            </w:pPr>
            <w:proofErr w:type="spellStart"/>
            <w:r>
              <w:rPr>
                <w:spacing w:val="-4"/>
                <w:sz w:val="32"/>
              </w:rPr>
              <w:t>希望獲得之補</w:t>
            </w:r>
            <w:r>
              <w:rPr>
                <w:spacing w:val="-7"/>
                <w:sz w:val="32"/>
              </w:rPr>
              <w:t>救措施</w:t>
            </w:r>
            <w:proofErr w:type="spellEnd"/>
          </w:p>
        </w:tc>
        <w:tc>
          <w:tcPr>
            <w:tcW w:w="9199" w:type="dxa"/>
            <w:gridSpan w:val="7"/>
          </w:tcPr>
          <w:p w:rsidR="00E578AC" w:rsidRDefault="00E578AC" w:rsidP="003D45D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578AC" w:rsidTr="003D45DB">
        <w:trPr>
          <w:trHeight w:val="1958"/>
        </w:trPr>
        <w:tc>
          <w:tcPr>
            <w:tcW w:w="2943" w:type="dxa"/>
            <w:gridSpan w:val="2"/>
            <w:tcBorders>
              <w:right w:val="nil"/>
            </w:tcBorders>
          </w:tcPr>
          <w:p w:rsidR="00E578AC" w:rsidRDefault="00E578AC" w:rsidP="003D45DB">
            <w:pPr>
              <w:pStyle w:val="TableParagraph"/>
              <w:spacing w:before="147"/>
              <w:ind w:left="107"/>
              <w:rPr>
                <w:sz w:val="28"/>
                <w:lang w:eastAsia="zh-TW"/>
              </w:rPr>
            </w:pPr>
            <w:r>
              <w:rPr>
                <w:spacing w:val="-4"/>
                <w:sz w:val="28"/>
                <w:lang w:eastAsia="zh-TW"/>
              </w:rPr>
              <w:t>申訴人簽章:</w:t>
            </w:r>
          </w:p>
          <w:p w:rsidR="00E578AC" w:rsidRDefault="00E578AC" w:rsidP="003D45DB">
            <w:pPr>
              <w:pStyle w:val="TableParagraph"/>
              <w:tabs>
                <w:tab w:val="left" w:pos="2347"/>
              </w:tabs>
              <w:spacing w:before="189" w:line="364" w:lineRule="auto"/>
              <w:ind w:left="107" w:right="307"/>
              <w:rPr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學生監護人簽章:</w:t>
            </w:r>
            <w:r>
              <w:rPr>
                <w:spacing w:val="80"/>
                <w:sz w:val="28"/>
                <w:lang w:eastAsia="zh-TW"/>
              </w:rPr>
              <w:t xml:space="preserve"> </w:t>
            </w:r>
            <w:r>
              <w:rPr>
                <w:spacing w:val="-2"/>
                <w:sz w:val="28"/>
                <w:lang w:eastAsia="zh-TW"/>
              </w:rPr>
              <w:t>申請日期:</w:t>
            </w:r>
            <w:r>
              <w:rPr>
                <w:sz w:val="28"/>
                <w:lang w:eastAsia="zh-TW"/>
              </w:rPr>
              <w:tab/>
            </w:r>
            <w:r>
              <w:rPr>
                <w:spacing w:val="-10"/>
                <w:sz w:val="28"/>
                <w:lang w:eastAsia="zh-TW"/>
              </w:rPr>
              <w:t>年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sz w:val="28"/>
                <w:lang w:eastAsia="zh-TW"/>
              </w:rPr>
            </w:pPr>
          </w:p>
          <w:p w:rsidR="00E578AC" w:rsidRDefault="00E578AC" w:rsidP="003D45DB">
            <w:pPr>
              <w:pStyle w:val="TableParagraph"/>
              <w:rPr>
                <w:sz w:val="28"/>
                <w:lang w:eastAsia="zh-TW"/>
              </w:rPr>
            </w:pPr>
          </w:p>
          <w:p w:rsidR="00E578AC" w:rsidRDefault="00E578AC" w:rsidP="003D45DB">
            <w:pPr>
              <w:pStyle w:val="TableParagraph"/>
              <w:spacing w:before="163"/>
              <w:rPr>
                <w:sz w:val="28"/>
                <w:lang w:eastAsia="zh-TW"/>
              </w:rPr>
            </w:pPr>
          </w:p>
          <w:p w:rsidR="00E578AC" w:rsidRDefault="00E578AC" w:rsidP="003D45DB">
            <w:pPr>
              <w:pStyle w:val="TableParagraph"/>
              <w:ind w:left="950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spacing w:before="163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ind w:left="508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5102" w:type="dxa"/>
            <w:gridSpan w:val="4"/>
            <w:tcBorders>
              <w:left w:val="nil"/>
            </w:tcBorders>
          </w:tcPr>
          <w:p w:rsidR="00E578AC" w:rsidRDefault="00E578AC" w:rsidP="003D45DB">
            <w:pPr>
              <w:pStyle w:val="TableParagraph"/>
              <w:spacing w:before="336"/>
              <w:rPr>
                <w:sz w:val="28"/>
                <w:lang w:eastAsia="zh-TW"/>
              </w:rPr>
            </w:pPr>
          </w:p>
          <w:p w:rsidR="00E578AC" w:rsidRDefault="00E578AC" w:rsidP="003D45DB">
            <w:pPr>
              <w:pStyle w:val="TableParagraph"/>
              <w:ind w:left="638"/>
              <w:rPr>
                <w:sz w:val="28"/>
                <w:lang w:eastAsia="zh-TW"/>
              </w:rPr>
            </w:pPr>
            <w:r>
              <w:rPr>
                <w:spacing w:val="-3"/>
                <w:sz w:val="28"/>
                <w:lang w:eastAsia="zh-TW"/>
              </w:rPr>
              <w:t>(申訴人為學生本人時適用)</w:t>
            </w:r>
          </w:p>
        </w:tc>
      </w:tr>
    </w:tbl>
    <w:p w:rsidR="00E578AC" w:rsidRDefault="00E578AC" w:rsidP="00E578AC">
      <w:pPr>
        <w:pStyle w:val="TableParagraph"/>
        <w:rPr>
          <w:sz w:val="28"/>
        </w:rPr>
        <w:sectPr w:rsidR="00E578AC">
          <w:pgSz w:w="11910" w:h="16840"/>
          <w:pgMar w:top="1040" w:right="425" w:bottom="280" w:left="425" w:header="720" w:footer="720" w:gutter="0"/>
          <w:cols w:space="720"/>
        </w:sectPr>
      </w:pPr>
    </w:p>
    <w:p w:rsidR="00E578AC" w:rsidRDefault="00E578AC" w:rsidP="00E578AC">
      <w:pPr>
        <w:pStyle w:val="a3"/>
        <w:spacing w:before="33"/>
        <w:ind w:left="655"/>
      </w:pPr>
      <w:r>
        <w:rPr>
          <w:spacing w:val="-4"/>
        </w:rPr>
        <w:lastRenderedPageBreak/>
        <w:t>附件二</w:t>
      </w:r>
    </w:p>
    <w:p w:rsidR="00E578AC" w:rsidRDefault="00E578AC" w:rsidP="00E578AC">
      <w:pPr>
        <w:pStyle w:val="1"/>
        <w:tabs>
          <w:tab w:val="left" w:pos="7200"/>
        </w:tabs>
      </w:pPr>
      <w:r>
        <w:rPr>
          <w:spacing w:val="33"/>
        </w:rPr>
        <w:t>花蓮縣富里鄉學田國民小學</w:t>
      </w:r>
      <w:r>
        <w:rPr>
          <w:spacing w:val="48"/>
        </w:rPr>
        <w:t xml:space="preserve">  </w:t>
      </w:r>
      <w:r>
        <w:rPr>
          <w:w w:val="95"/>
        </w:rPr>
        <w:t>學生申訴案件評議決定</w:t>
      </w:r>
      <w:r>
        <w:rPr>
          <w:spacing w:val="-10"/>
          <w:w w:val="95"/>
        </w:rPr>
        <w:t>書</w:t>
      </w:r>
      <w:r>
        <w:tab/>
      </w:r>
      <w:r>
        <w:rPr>
          <w:w w:val="130"/>
          <w:vertAlign w:val="subscript"/>
        </w:rPr>
        <w:t>案件編號</w:t>
      </w:r>
      <w:r>
        <w:rPr>
          <w:spacing w:val="-10"/>
          <w:w w:val="130"/>
          <w:vertAlign w:val="subscript"/>
        </w:rPr>
        <w:t>：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544"/>
        <w:gridCol w:w="1746"/>
        <w:gridCol w:w="809"/>
        <w:gridCol w:w="1417"/>
        <w:gridCol w:w="2891"/>
      </w:tblGrid>
      <w:tr w:rsidR="00E578AC" w:rsidTr="003D45DB">
        <w:trPr>
          <w:trHeight w:val="479"/>
        </w:trPr>
        <w:tc>
          <w:tcPr>
            <w:tcW w:w="1400" w:type="dxa"/>
            <w:vMerge w:val="restart"/>
          </w:tcPr>
          <w:p w:rsidR="00E578AC" w:rsidRDefault="00E578AC" w:rsidP="003D45DB">
            <w:pPr>
              <w:pStyle w:val="TableParagraph"/>
              <w:rPr>
                <w:sz w:val="32"/>
                <w:lang w:eastAsia="zh-TW"/>
              </w:rPr>
            </w:pPr>
          </w:p>
          <w:p w:rsidR="00E578AC" w:rsidRDefault="00E578AC" w:rsidP="003D45DB">
            <w:pPr>
              <w:pStyle w:val="TableParagraph"/>
              <w:spacing w:before="16"/>
              <w:rPr>
                <w:sz w:val="32"/>
                <w:lang w:eastAsia="zh-TW"/>
              </w:rPr>
            </w:pPr>
          </w:p>
          <w:p w:rsidR="00E578AC" w:rsidRDefault="00E578AC" w:rsidP="003D45DB">
            <w:pPr>
              <w:pStyle w:val="TableParagraph"/>
              <w:ind w:left="218"/>
              <w:rPr>
                <w:sz w:val="32"/>
              </w:rPr>
            </w:pPr>
            <w:proofErr w:type="spellStart"/>
            <w:r>
              <w:rPr>
                <w:spacing w:val="-7"/>
                <w:sz w:val="32"/>
              </w:rPr>
              <w:t>申訴人</w:t>
            </w:r>
            <w:proofErr w:type="spellEnd"/>
          </w:p>
        </w:tc>
        <w:tc>
          <w:tcPr>
            <w:tcW w:w="1544" w:type="dxa"/>
          </w:tcPr>
          <w:p w:rsidR="00E578AC" w:rsidRDefault="00E578AC" w:rsidP="003D45DB">
            <w:pPr>
              <w:pStyle w:val="TableParagraph"/>
              <w:spacing w:before="104" w:line="356" w:lineRule="exact"/>
              <w:ind w:left="49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555" w:type="dxa"/>
            <w:gridSpan w:val="2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:rsidR="00E578AC" w:rsidRDefault="00E578AC" w:rsidP="003D45DB">
            <w:pPr>
              <w:pStyle w:val="TableParagraph"/>
              <w:spacing w:before="104" w:line="356" w:lineRule="exact"/>
              <w:ind w:left="5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生日</w:t>
            </w:r>
            <w:proofErr w:type="spellEnd"/>
          </w:p>
        </w:tc>
        <w:tc>
          <w:tcPr>
            <w:tcW w:w="2891" w:type="dxa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506"/>
        </w:trPr>
        <w:tc>
          <w:tcPr>
            <w:tcW w:w="1400" w:type="dxa"/>
            <w:vMerge/>
            <w:tcBorders>
              <w:top w:val="nil"/>
            </w:tcBorders>
          </w:tcPr>
          <w:p w:rsidR="00E578AC" w:rsidRDefault="00E578AC" w:rsidP="003D45DB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E578AC" w:rsidRDefault="00E578AC" w:rsidP="003D45DB">
            <w:pPr>
              <w:pStyle w:val="TableParagraph"/>
              <w:spacing w:before="158"/>
              <w:ind w:left="1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身分證字號</w:t>
            </w:r>
            <w:proofErr w:type="spellEnd"/>
          </w:p>
        </w:tc>
        <w:tc>
          <w:tcPr>
            <w:tcW w:w="2555" w:type="dxa"/>
            <w:gridSpan w:val="2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:rsidR="00E578AC" w:rsidRDefault="00E578AC" w:rsidP="003D45DB">
            <w:pPr>
              <w:pStyle w:val="TableParagraph"/>
              <w:spacing w:before="158"/>
              <w:ind w:left="5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與學生關係</w:t>
            </w:r>
            <w:proofErr w:type="spellEnd"/>
          </w:p>
        </w:tc>
        <w:tc>
          <w:tcPr>
            <w:tcW w:w="2891" w:type="dxa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1019"/>
        </w:trPr>
        <w:tc>
          <w:tcPr>
            <w:tcW w:w="1400" w:type="dxa"/>
            <w:vMerge/>
            <w:tcBorders>
              <w:top w:val="nil"/>
            </w:tcBorders>
          </w:tcPr>
          <w:p w:rsidR="00E578AC" w:rsidRDefault="00E578AC" w:rsidP="003D45DB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:rsidR="00E578AC" w:rsidRDefault="00E578AC" w:rsidP="003D45DB">
            <w:pPr>
              <w:pStyle w:val="TableParagraph"/>
              <w:spacing w:before="11" w:line="480" w:lineRule="atLeast"/>
              <w:ind w:left="107" w:right="16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通訊地址:連絡電話</w:t>
            </w:r>
            <w:proofErr w:type="spellEnd"/>
            <w:proofErr w:type="gram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1746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spacing w:before="253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spacing w:before="1"/>
              <w:ind w:right="3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手機</w:t>
            </w:r>
            <w:proofErr w:type="spellEnd"/>
            <w:r>
              <w:rPr>
                <w:spacing w:val="-5"/>
                <w:sz w:val="28"/>
              </w:rPr>
              <w:t>:</w:t>
            </w:r>
          </w:p>
        </w:tc>
        <w:tc>
          <w:tcPr>
            <w:tcW w:w="2891" w:type="dxa"/>
            <w:tcBorders>
              <w:lef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1079"/>
        </w:trPr>
        <w:tc>
          <w:tcPr>
            <w:tcW w:w="1400" w:type="dxa"/>
            <w:vMerge w:val="restart"/>
          </w:tcPr>
          <w:p w:rsidR="00E578AC" w:rsidRDefault="00E578AC" w:rsidP="003D45DB">
            <w:pPr>
              <w:pStyle w:val="TableParagraph"/>
              <w:spacing w:before="409" w:line="280" w:lineRule="auto"/>
              <w:ind w:left="379" w:right="36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申訴案件</w:t>
            </w:r>
            <w:proofErr w:type="spellEnd"/>
          </w:p>
        </w:tc>
        <w:tc>
          <w:tcPr>
            <w:tcW w:w="8407" w:type="dxa"/>
            <w:gridSpan w:val="5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564"/>
        </w:trPr>
        <w:tc>
          <w:tcPr>
            <w:tcW w:w="1400" w:type="dxa"/>
            <w:vMerge/>
            <w:tcBorders>
              <w:top w:val="nil"/>
            </w:tcBorders>
          </w:tcPr>
          <w:p w:rsidR="00E578AC" w:rsidRDefault="00E578AC" w:rsidP="003D45DB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:rsidR="00E578AC" w:rsidRDefault="00E578AC" w:rsidP="003D45DB">
            <w:pPr>
              <w:pStyle w:val="TableParagraph"/>
              <w:spacing w:before="107" w:line="437" w:lineRule="exact"/>
              <w:ind w:left="107"/>
              <w:rPr>
                <w:sz w:val="32"/>
              </w:rPr>
            </w:pPr>
            <w:r>
              <w:rPr>
                <w:rFonts w:ascii="新細明體-ExtB" w:eastAsia="新細明體-ExtB" w:hAnsi="新細明體-ExtB"/>
                <w:spacing w:val="-4"/>
                <w:sz w:val="32"/>
              </w:rPr>
              <w:t>□</w:t>
            </w:r>
            <w:proofErr w:type="spellStart"/>
            <w:r>
              <w:rPr>
                <w:spacing w:val="-7"/>
                <w:sz w:val="32"/>
              </w:rPr>
              <w:t>受理</w:t>
            </w:r>
            <w:proofErr w:type="spellEnd"/>
          </w:p>
        </w:tc>
        <w:tc>
          <w:tcPr>
            <w:tcW w:w="1746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spacing w:before="107" w:line="437" w:lineRule="exact"/>
              <w:ind w:right="455"/>
              <w:jc w:val="right"/>
              <w:rPr>
                <w:sz w:val="32"/>
              </w:rPr>
            </w:pPr>
            <w:r>
              <w:rPr>
                <w:rFonts w:ascii="新細明體-ExtB" w:eastAsia="新細明體-ExtB" w:hAnsi="新細明體-ExtB"/>
                <w:spacing w:val="-4"/>
                <w:sz w:val="32"/>
              </w:rPr>
              <w:t>□</w:t>
            </w:r>
            <w:proofErr w:type="spellStart"/>
            <w:r>
              <w:rPr>
                <w:spacing w:val="-7"/>
                <w:sz w:val="32"/>
              </w:rPr>
              <w:t>不受理</w:t>
            </w:r>
            <w:proofErr w:type="spellEnd"/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91" w:type="dxa"/>
            <w:tcBorders>
              <w:lef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2879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spacing w:before="373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before="1" w:line="280" w:lineRule="auto"/>
              <w:ind w:left="379" w:right="365"/>
              <w:jc w:val="both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雙方事實陳述</w:t>
            </w:r>
            <w:proofErr w:type="spellEnd"/>
          </w:p>
        </w:tc>
        <w:tc>
          <w:tcPr>
            <w:tcW w:w="8407" w:type="dxa"/>
            <w:gridSpan w:val="5"/>
          </w:tcPr>
          <w:p w:rsidR="00E578AC" w:rsidRDefault="00E578AC" w:rsidP="003D45DB">
            <w:pPr>
              <w:pStyle w:val="TableParagraph"/>
              <w:spacing w:before="103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原處分單位</w:t>
            </w:r>
            <w:proofErr w:type="spellEnd"/>
            <w:r>
              <w:rPr>
                <w:spacing w:val="-4"/>
                <w:sz w:val="28"/>
              </w:rPr>
              <w:t>:</w:t>
            </w:r>
          </w:p>
          <w:p w:rsidR="00E578AC" w:rsidRDefault="00E578AC" w:rsidP="003D45DB">
            <w:pPr>
              <w:pStyle w:val="TableParagraph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spacing w:before="5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申訴人</w:t>
            </w:r>
            <w:proofErr w:type="spellEnd"/>
            <w:r>
              <w:rPr>
                <w:spacing w:val="-3"/>
                <w:sz w:val="28"/>
              </w:rPr>
              <w:t>:</w:t>
            </w:r>
          </w:p>
        </w:tc>
      </w:tr>
      <w:tr w:rsidR="00E578AC" w:rsidTr="003D45DB">
        <w:trPr>
          <w:trHeight w:val="2066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spacing w:before="208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line="280" w:lineRule="auto"/>
              <w:ind w:left="379" w:right="36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評議結果</w:t>
            </w:r>
            <w:proofErr w:type="spellEnd"/>
          </w:p>
        </w:tc>
        <w:tc>
          <w:tcPr>
            <w:tcW w:w="8407" w:type="dxa"/>
            <w:gridSpan w:val="5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2309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spacing w:before="328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line="280" w:lineRule="auto"/>
              <w:ind w:left="379" w:right="36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評議理由</w:t>
            </w:r>
            <w:proofErr w:type="spellEnd"/>
          </w:p>
        </w:tc>
        <w:tc>
          <w:tcPr>
            <w:tcW w:w="8407" w:type="dxa"/>
            <w:gridSpan w:val="5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1957"/>
        </w:trPr>
        <w:tc>
          <w:tcPr>
            <w:tcW w:w="2944" w:type="dxa"/>
            <w:gridSpan w:val="2"/>
            <w:tcBorders>
              <w:right w:val="nil"/>
            </w:tcBorders>
          </w:tcPr>
          <w:p w:rsidR="00E578AC" w:rsidRDefault="00E578AC" w:rsidP="003D45DB">
            <w:pPr>
              <w:pStyle w:val="TableParagraph"/>
              <w:spacing w:before="144" w:line="367" w:lineRule="auto"/>
              <w:ind w:left="107" w:right="725"/>
              <w:rPr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申評會委員簽名:</w:t>
            </w:r>
            <w:r>
              <w:rPr>
                <w:spacing w:val="-4"/>
                <w:sz w:val="28"/>
                <w:lang w:eastAsia="zh-TW"/>
              </w:rPr>
              <w:t>主席:</w:t>
            </w:r>
          </w:p>
          <w:p w:rsidR="00E578AC" w:rsidRDefault="00E578AC" w:rsidP="003D45DB">
            <w:pPr>
              <w:pStyle w:val="TableParagraph"/>
              <w:tabs>
                <w:tab w:val="left" w:pos="2347"/>
              </w:tabs>
              <w:spacing w:line="355" w:lineRule="exact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評議日期</w:t>
            </w:r>
            <w:r>
              <w:rPr>
                <w:spacing w:val="-10"/>
                <w:sz w:val="28"/>
                <w:lang w:eastAsia="zh-TW"/>
              </w:rPr>
              <w:t>:</w:t>
            </w:r>
            <w:r>
              <w:rPr>
                <w:sz w:val="28"/>
                <w:lang w:eastAsia="zh-TW"/>
              </w:rPr>
              <w:tab/>
            </w:r>
            <w:r>
              <w:rPr>
                <w:spacing w:val="-10"/>
                <w:sz w:val="28"/>
                <w:lang w:eastAsia="zh-TW"/>
              </w:rPr>
              <w:t>年</w:t>
            </w:r>
          </w:p>
        </w:tc>
        <w:tc>
          <w:tcPr>
            <w:tcW w:w="1746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sz w:val="28"/>
                <w:lang w:eastAsia="zh-TW"/>
              </w:rPr>
            </w:pPr>
          </w:p>
          <w:p w:rsidR="00E578AC" w:rsidRDefault="00E578AC" w:rsidP="003D45DB">
            <w:pPr>
              <w:pStyle w:val="TableParagraph"/>
              <w:rPr>
                <w:sz w:val="28"/>
                <w:lang w:eastAsia="zh-TW"/>
              </w:rPr>
            </w:pPr>
          </w:p>
          <w:p w:rsidR="00E578AC" w:rsidRDefault="00E578AC" w:rsidP="003D45DB">
            <w:pPr>
              <w:pStyle w:val="TableParagraph"/>
              <w:spacing w:before="162"/>
              <w:rPr>
                <w:sz w:val="28"/>
                <w:lang w:eastAsia="zh-TW"/>
              </w:rPr>
            </w:pPr>
          </w:p>
          <w:p w:rsidR="00E578AC" w:rsidRDefault="00E578AC" w:rsidP="003D45DB">
            <w:pPr>
              <w:pStyle w:val="TableParagraph"/>
              <w:ind w:right="51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spacing w:before="162"/>
              <w:rPr>
                <w:sz w:val="28"/>
              </w:rPr>
            </w:pPr>
          </w:p>
          <w:p w:rsidR="00E578AC" w:rsidRDefault="00E578AC" w:rsidP="003D45DB">
            <w:pPr>
              <w:pStyle w:val="TableParagraph"/>
              <w:ind w:left="463"/>
              <w:rPr>
                <w:sz w:val="28"/>
              </w:rPr>
            </w:pP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91" w:type="dxa"/>
            <w:tcBorders>
              <w:left w:val="nil"/>
            </w:tcBorders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578AC" w:rsidRDefault="00E578AC" w:rsidP="00E578AC">
      <w:pPr>
        <w:pStyle w:val="TableParagraph"/>
        <w:rPr>
          <w:rFonts w:ascii="Times New Roman"/>
          <w:sz w:val="28"/>
        </w:rPr>
        <w:sectPr w:rsidR="00E578AC">
          <w:pgSz w:w="11910" w:h="16840"/>
          <w:pgMar w:top="1400" w:right="425" w:bottom="280" w:left="425" w:header="720" w:footer="720" w:gutter="0"/>
          <w:cols w:space="720"/>
        </w:sectPr>
      </w:pPr>
    </w:p>
    <w:p w:rsidR="00E578AC" w:rsidRDefault="00E578AC" w:rsidP="00E578AC">
      <w:pPr>
        <w:pStyle w:val="a3"/>
        <w:spacing w:before="33"/>
        <w:ind w:left="655"/>
      </w:pPr>
      <w:r>
        <w:rPr>
          <w:spacing w:val="-4"/>
        </w:rPr>
        <w:lastRenderedPageBreak/>
        <w:t>附件</w:t>
      </w:r>
      <w:proofErr w:type="gramStart"/>
      <w:r>
        <w:rPr>
          <w:spacing w:val="-4"/>
        </w:rPr>
        <w:t>三</w:t>
      </w:r>
      <w:proofErr w:type="gramEnd"/>
    </w:p>
    <w:p w:rsidR="00E578AC" w:rsidRDefault="00E578AC" w:rsidP="00E578AC">
      <w:pPr>
        <w:spacing w:before="105" w:after="7"/>
        <w:ind w:right="1"/>
        <w:jc w:val="center"/>
        <w:rPr>
          <w:sz w:val="32"/>
        </w:rPr>
      </w:pPr>
      <w:r w:rsidRPr="002F0B52">
        <w:rPr>
          <w:spacing w:val="-5"/>
          <w:sz w:val="32"/>
        </w:rPr>
        <w:t>花蓮縣富里鄉學田國民小學</w:t>
      </w:r>
      <w:r>
        <w:rPr>
          <w:spacing w:val="-5"/>
          <w:sz w:val="32"/>
        </w:rPr>
        <w:t xml:space="preserve"> 學生申訴案件評議決定通知書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8404"/>
      </w:tblGrid>
      <w:tr w:rsidR="00E578AC" w:rsidTr="003D45DB">
        <w:trPr>
          <w:trHeight w:val="1137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spacing w:before="392"/>
              <w:ind w:left="12" w:right="6"/>
              <w:jc w:val="center"/>
              <w:rPr>
                <w:sz w:val="32"/>
              </w:rPr>
            </w:pPr>
            <w:proofErr w:type="spellStart"/>
            <w:r>
              <w:rPr>
                <w:spacing w:val="-7"/>
                <w:sz w:val="32"/>
              </w:rPr>
              <w:t>受文者</w:t>
            </w:r>
            <w:proofErr w:type="spellEnd"/>
          </w:p>
        </w:tc>
        <w:tc>
          <w:tcPr>
            <w:tcW w:w="8404" w:type="dxa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1134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spacing w:before="390"/>
              <w:ind w:left="12"/>
              <w:jc w:val="center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主旨</w:t>
            </w:r>
            <w:proofErr w:type="spellEnd"/>
          </w:p>
        </w:tc>
        <w:tc>
          <w:tcPr>
            <w:tcW w:w="8404" w:type="dxa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2812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before="170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line="280" w:lineRule="auto"/>
              <w:ind w:left="379" w:right="36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評議結果</w:t>
            </w:r>
            <w:proofErr w:type="spellEnd"/>
          </w:p>
        </w:tc>
        <w:tc>
          <w:tcPr>
            <w:tcW w:w="8404" w:type="dxa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3124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before="86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line="280" w:lineRule="auto"/>
              <w:ind w:left="379" w:right="365"/>
              <w:jc w:val="center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理由</w:t>
            </w:r>
            <w:r>
              <w:rPr>
                <w:spacing w:val="-10"/>
                <w:sz w:val="32"/>
              </w:rPr>
              <w:t>與</w:t>
            </w:r>
            <w:proofErr w:type="spellEnd"/>
            <w:r>
              <w:rPr>
                <w:spacing w:val="-10"/>
                <w:sz w:val="32"/>
              </w:rPr>
              <w:t xml:space="preserve"> </w:t>
            </w:r>
            <w:proofErr w:type="spellStart"/>
            <w:r>
              <w:rPr>
                <w:spacing w:val="-6"/>
                <w:sz w:val="32"/>
              </w:rPr>
              <w:t>說明</w:t>
            </w:r>
            <w:proofErr w:type="spellEnd"/>
          </w:p>
        </w:tc>
        <w:tc>
          <w:tcPr>
            <w:tcW w:w="8404" w:type="dxa"/>
          </w:tcPr>
          <w:p w:rsidR="00E578AC" w:rsidRDefault="00E578AC" w:rsidP="003D45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578AC" w:rsidTr="003D45DB">
        <w:trPr>
          <w:trHeight w:val="2260"/>
        </w:trPr>
        <w:tc>
          <w:tcPr>
            <w:tcW w:w="1400" w:type="dxa"/>
          </w:tcPr>
          <w:p w:rsidR="00E578AC" w:rsidRDefault="00E578AC" w:rsidP="003D45DB">
            <w:pPr>
              <w:pStyle w:val="TableParagraph"/>
              <w:spacing w:before="304"/>
              <w:rPr>
                <w:sz w:val="32"/>
              </w:rPr>
            </w:pPr>
          </w:p>
          <w:p w:rsidR="00E578AC" w:rsidRDefault="00E578AC" w:rsidP="003D45DB">
            <w:pPr>
              <w:pStyle w:val="TableParagraph"/>
              <w:spacing w:line="280" w:lineRule="auto"/>
              <w:ind w:left="379" w:right="365"/>
              <w:rPr>
                <w:sz w:val="32"/>
              </w:rPr>
            </w:pPr>
            <w:proofErr w:type="spellStart"/>
            <w:r>
              <w:rPr>
                <w:spacing w:val="-6"/>
                <w:sz w:val="32"/>
              </w:rPr>
              <w:t>發文單位</w:t>
            </w:r>
            <w:proofErr w:type="spellEnd"/>
          </w:p>
        </w:tc>
        <w:tc>
          <w:tcPr>
            <w:tcW w:w="8404" w:type="dxa"/>
          </w:tcPr>
          <w:p w:rsidR="00E578AC" w:rsidRDefault="00E578AC" w:rsidP="003D45DB">
            <w:pPr>
              <w:pStyle w:val="TableParagraph"/>
              <w:spacing w:before="155"/>
              <w:rPr>
                <w:sz w:val="28"/>
                <w:lang w:eastAsia="zh-TW"/>
              </w:rPr>
            </w:pPr>
          </w:p>
          <w:p w:rsidR="00E578AC" w:rsidRDefault="00E578AC" w:rsidP="003D45DB">
            <w:pPr>
              <w:pStyle w:val="TableParagraph"/>
              <w:ind w:left="107"/>
              <w:rPr>
                <w:sz w:val="28"/>
                <w:lang w:eastAsia="zh-TW"/>
              </w:rPr>
            </w:pPr>
            <w:r>
              <w:rPr>
                <w:spacing w:val="-3"/>
                <w:sz w:val="28"/>
                <w:lang w:eastAsia="zh-TW"/>
              </w:rPr>
              <w:t>(花蓮縣立平和國民中學)</w:t>
            </w:r>
          </w:p>
          <w:p w:rsidR="00E578AC" w:rsidRDefault="00E578AC" w:rsidP="003D45DB">
            <w:pPr>
              <w:pStyle w:val="TableParagraph"/>
              <w:spacing w:before="242"/>
              <w:rPr>
                <w:sz w:val="28"/>
                <w:lang w:eastAsia="zh-TW"/>
              </w:rPr>
            </w:pPr>
          </w:p>
          <w:p w:rsidR="00E578AC" w:rsidRDefault="00E578AC" w:rsidP="003D45DB">
            <w:pPr>
              <w:pStyle w:val="TableParagraph"/>
              <w:tabs>
                <w:tab w:val="left" w:pos="1927"/>
                <w:tab w:val="left" w:pos="2769"/>
                <w:tab w:val="left" w:pos="3609"/>
              </w:tabs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評議日期</w:t>
            </w:r>
            <w:proofErr w:type="spellEnd"/>
            <w:r>
              <w:rPr>
                <w:spacing w:val="-10"/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 w:rsidR="00E578AC" w:rsidTr="003D45DB">
        <w:trPr>
          <w:trHeight w:val="2400"/>
        </w:trPr>
        <w:tc>
          <w:tcPr>
            <w:tcW w:w="9804" w:type="dxa"/>
            <w:gridSpan w:val="2"/>
          </w:tcPr>
          <w:p w:rsidR="00E578AC" w:rsidRDefault="00E578AC" w:rsidP="003D45DB">
            <w:pPr>
              <w:pStyle w:val="TableParagraph"/>
              <w:spacing w:before="104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lastRenderedPageBreak/>
              <w:t>附記</w:t>
            </w:r>
            <w:proofErr w:type="spellEnd"/>
            <w:r>
              <w:rPr>
                <w:spacing w:val="-4"/>
                <w:sz w:val="28"/>
              </w:rPr>
              <w:t>：</w:t>
            </w:r>
          </w:p>
          <w:p w:rsidR="00E578AC" w:rsidRDefault="00E578AC" w:rsidP="003D45DB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121" w:line="321" w:lineRule="auto"/>
              <w:ind w:right="162" w:firstLine="0"/>
              <w:rPr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本表一式四份，一份送申訴人，一份送原處分單位(或教師)，一份送學校學生獎懲委員會查照，一份留申評會備查。</w:t>
            </w:r>
          </w:p>
          <w:p w:rsidR="00E578AC" w:rsidRDefault="00E578AC" w:rsidP="003D45DB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357" w:lineRule="exact"/>
              <w:ind w:left="387" w:hanging="280"/>
              <w:rPr>
                <w:sz w:val="28"/>
                <w:lang w:eastAsia="zh-TW"/>
              </w:rPr>
            </w:pPr>
            <w:r>
              <w:rPr>
                <w:spacing w:val="-3"/>
                <w:sz w:val="28"/>
                <w:lang w:eastAsia="zh-TW"/>
              </w:rPr>
              <w:t>申訴人如不服本申訴決定，得於評議決定通知書送達之次日起</w:t>
            </w:r>
            <w:proofErr w:type="gramStart"/>
            <w:r>
              <w:rPr>
                <w:spacing w:val="-3"/>
                <w:sz w:val="28"/>
                <w:lang w:eastAsia="zh-TW"/>
              </w:rPr>
              <w:t>三</w:t>
            </w:r>
            <w:proofErr w:type="gramEnd"/>
            <w:r>
              <w:rPr>
                <w:spacing w:val="-3"/>
                <w:sz w:val="28"/>
                <w:lang w:eastAsia="zh-TW"/>
              </w:rPr>
              <w:t>十日內依法</w:t>
            </w:r>
          </w:p>
          <w:p w:rsidR="00E578AC" w:rsidRDefault="00E578AC" w:rsidP="003D45DB">
            <w:pPr>
              <w:pStyle w:val="TableParagraph"/>
              <w:spacing w:before="122" w:line="356" w:lineRule="exact"/>
              <w:ind w:left="107"/>
              <w:rPr>
                <w:sz w:val="28"/>
                <w:lang w:eastAsia="zh-TW"/>
              </w:rPr>
            </w:pPr>
            <w:r>
              <w:rPr>
                <w:spacing w:val="-3"/>
                <w:sz w:val="28"/>
                <w:lang w:eastAsia="zh-TW"/>
              </w:rPr>
              <w:t>向地方主管機關提起再申訴。</w:t>
            </w:r>
          </w:p>
        </w:tc>
      </w:tr>
    </w:tbl>
    <w:p w:rsidR="00E578AC" w:rsidRPr="00E578AC" w:rsidRDefault="00E578AC">
      <w:bookmarkStart w:id="0" w:name="_GoBack"/>
      <w:bookmarkEnd w:id="0"/>
    </w:p>
    <w:sectPr w:rsidR="00E578AC" w:rsidRPr="00E578AC" w:rsidSect="00E57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639F3"/>
    <w:multiLevelType w:val="hybridMultilevel"/>
    <w:tmpl w:val="E13C6076"/>
    <w:lvl w:ilvl="0" w:tplc="F2A0A9E8">
      <w:start w:val="1"/>
      <w:numFmt w:val="decimal"/>
      <w:lvlText w:val="%1."/>
      <w:lvlJc w:val="left"/>
      <w:pPr>
        <w:ind w:left="107" w:hanging="28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9252EE96">
      <w:numFmt w:val="bullet"/>
      <w:lvlText w:val="•"/>
      <w:lvlJc w:val="left"/>
      <w:pPr>
        <w:ind w:left="1069" w:hanging="283"/>
      </w:pPr>
      <w:rPr>
        <w:rFonts w:hint="default"/>
        <w:lang w:val="en-US" w:eastAsia="zh-TW" w:bidi="ar-SA"/>
      </w:rPr>
    </w:lvl>
    <w:lvl w:ilvl="2" w:tplc="8EC81494">
      <w:numFmt w:val="bullet"/>
      <w:lvlText w:val="•"/>
      <w:lvlJc w:val="left"/>
      <w:pPr>
        <w:ind w:left="2038" w:hanging="283"/>
      </w:pPr>
      <w:rPr>
        <w:rFonts w:hint="default"/>
        <w:lang w:val="en-US" w:eastAsia="zh-TW" w:bidi="ar-SA"/>
      </w:rPr>
    </w:lvl>
    <w:lvl w:ilvl="3" w:tplc="B6BE42CE">
      <w:numFmt w:val="bullet"/>
      <w:lvlText w:val="•"/>
      <w:lvlJc w:val="left"/>
      <w:pPr>
        <w:ind w:left="3008" w:hanging="283"/>
      </w:pPr>
      <w:rPr>
        <w:rFonts w:hint="default"/>
        <w:lang w:val="en-US" w:eastAsia="zh-TW" w:bidi="ar-SA"/>
      </w:rPr>
    </w:lvl>
    <w:lvl w:ilvl="4" w:tplc="5F244F5E">
      <w:numFmt w:val="bullet"/>
      <w:lvlText w:val="•"/>
      <w:lvlJc w:val="left"/>
      <w:pPr>
        <w:ind w:left="3977" w:hanging="283"/>
      </w:pPr>
      <w:rPr>
        <w:rFonts w:hint="default"/>
        <w:lang w:val="en-US" w:eastAsia="zh-TW" w:bidi="ar-SA"/>
      </w:rPr>
    </w:lvl>
    <w:lvl w:ilvl="5" w:tplc="2A78C240">
      <w:numFmt w:val="bullet"/>
      <w:lvlText w:val="•"/>
      <w:lvlJc w:val="left"/>
      <w:pPr>
        <w:ind w:left="4947" w:hanging="283"/>
      </w:pPr>
      <w:rPr>
        <w:rFonts w:hint="default"/>
        <w:lang w:val="en-US" w:eastAsia="zh-TW" w:bidi="ar-SA"/>
      </w:rPr>
    </w:lvl>
    <w:lvl w:ilvl="6" w:tplc="BB8A28DE">
      <w:numFmt w:val="bullet"/>
      <w:lvlText w:val="•"/>
      <w:lvlJc w:val="left"/>
      <w:pPr>
        <w:ind w:left="5916" w:hanging="283"/>
      </w:pPr>
      <w:rPr>
        <w:rFonts w:hint="default"/>
        <w:lang w:val="en-US" w:eastAsia="zh-TW" w:bidi="ar-SA"/>
      </w:rPr>
    </w:lvl>
    <w:lvl w:ilvl="7" w:tplc="1A78B29E">
      <w:numFmt w:val="bullet"/>
      <w:lvlText w:val="•"/>
      <w:lvlJc w:val="left"/>
      <w:pPr>
        <w:ind w:left="6885" w:hanging="283"/>
      </w:pPr>
      <w:rPr>
        <w:rFonts w:hint="default"/>
        <w:lang w:val="en-US" w:eastAsia="zh-TW" w:bidi="ar-SA"/>
      </w:rPr>
    </w:lvl>
    <w:lvl w:ilvl="8" w:tplc="02E6A6A0">
      <w:numFmt w:val="bullet"/>
      <w:lvlText w:val="•"/>
      <w:lvlJc w:val="left"/>
      <w:pPr>
        <w:ind w:left="7855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C"/>
    <w:rsid w:val="00E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7C313-1561-4F1B-9A1E-9A26AFDE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8AC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E578AC"/>
    <w:pPr>
      <w:spacing w:before="105" w:after="7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78AC"/>
    <w:rPr>
      <w:rFonts w:ascii="SimSun" w:eastAsia="SimSun" w:hAnsi="SimSun" w:cs="SimSun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578A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78AC"/>
    <w:pPr>
      <w:ind w:left="566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578AC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5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</Words>
  <Characters>1763</Characters>
  <Application>Microsoft Office Word</Application>
  <DocSecurity>0</DocSecurity>
  <Lines>14</Lines>
  <Paragraphs>4</Paragraphs>
  <ScaleCrop>false</ScaleCrop>
  <Company>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stps</cp:lastModifiedBy>
  <cp:revision>2</cp:revision>
  <dcterms:created xsi:type="dcterms:W3CDTF">2025-09-18T02:43:00Z</dcterms:created>
  <dcterms:modified xsi:type="dcterms:W3CDTF">2025-09-18T02:43:00Z</dcterms:modified>
</cp:coreProperties>
</file>